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Ouezzane 2016</w:t>
      </w:r>
    </w:p>
    <w:p>
      <w:pPr>
        <w:jc w:val="center"/>
      </w:pPr>
      <w:r>
        <w:rPr>
          <w:i/>
          <w:sz w:val="22"/>
        </w:rPr>
        <w:t>Matemáticas — Corrección traducida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40 puntos</w:t>
            </w:r>
          </w:p>
        </w:tc>
      </w:tr>
    </w:tbl>
    <w:p/>
    <w:p>
      <w:pPr>
        <w:pStyle w:val="Heading2"/>
      </w:pPr>
      <w:r>
        <w:t>I. Números y cálculo</w:t>
      </w:r>
    </w:p>
    <w:p>
      <w:pPr>
        <w:pStyle w:val="ListBullet"/>
      </w:pPr>
      <w:r>
        <w:t>1009,9 − (190,21 + 0,12) = 819,57.</w:t>
      </w:r>
    </w:p>
    <w:p>
      <w:pPr>
        <w:pStyle w:val="ListBullet"/>
      </w:pPr>
      <w:r>
        <w:t>206,5 × 3,9 = 805,35.</w:t>
      </w:r>
    </w:p>
    <w:p>
      <w:pPr>
        <w:pStyle w:val="ListBullet"/>
      </w:pPr>
      <w:r>
        <w:t>3243 ÷ 115 = 28,2.</w:t>
      </w:r>
    </w:p>
    <w:p>
      <w:pPr>
        <w:pStyle w:val="ListBullet"/>
      </w:pPr>
      <w:r>
        <w:t>(2/3 × 8/5) − (2/5 ÷ 3/5) = 2/5.</w:t>
      </w:r>
    </w:p>
    <w:p>
      <w:pPr>
        <w:pStyle w:val="ListBullet"/>
      </w:pPr>
      <w:r>
        <w:t>Orden decreciente: 7/2 &gt; 7/3 &gt; 7/4 &gt; 7/12.</w:t>
      </w:r>
    </w:p>
    <w:p>
      <w:pPr>
        <w:pStyle w:val="ListBullet"/>
      </w:pPr>
      <w:r>
        <w:t>Nuevos precios: 43 DH ; 26 DH ; 60,5 DH ; 2810 DH.</w:t>
      </w:r>
    </w:p>
    <w:p>
      <w:pPr>
        <w:pStyle w:val="Heading2"/>
      </w:pPr>
      <w:r>
        <w:t>II. Medida</w:t>
      </w:r>
    </w:p>
    <w:p>
      <w:pPr>
        <w:pStyle w:val="ListBullet"/>
      </w:pPr>
      <w:r>
        <w:t>12 km 6 hm 7 dam = 12670 m.</w:t>
      </w:r>
    </w:p>
    <w:p>
      <w:pPr>
        <w:pStyle w:val="ListBullet"/>
      </w:pPr>
      <w:r>
        <w:t>100 g = 0,1 kg = 1000 dg.</w:t>
      </w:r>
    </w:p>
    <w:p>
      <w:pPr>
        <w:pStyle w:val="ListBullet"/>
      </w:pPr>
      <w:r>
        <w:t>1,5 m³ = 150 dal = 1500 dm³.</w:t>
      </w:r>
    </w:p>
    <w:p>
      <w:pPr>
        <w:pStyle w:val="ListBullet"/>
      </w:pPr>
      <w:r>
        <w:t>10000 m² = 1 ha.</w:t>
      </w:r>
    </w:p>
    <w:p>
      <w:pPr>
        <w:pStyle w:val="ListBullet"/>
      </w:pPr>
      <w:r>
        <w:t>3 días = 72 h = 4320 min.</w:t>
      </w:r>
    </w:p>
    <w:p>
      <w:pPr>
        <w:pStyle w:val="ListBullet"/>
      </w:pPr>
      <w:r>
        <w:t>Volumen del depósito: 3 × 1,5 × 2 = 9 m³.</w:t>
      </w:r>
    </w:p>
    <w:p>
      <w:pPr>
        <w:pStyle w:val="Heading2"/>
      </w:pPr>
      <w:r>
        <w:t>III. Geometría</w:t>
      </w:r>
    </w:p>
    <w:p>
      <w:pPr>
        <w:pStyle w:val="ListBullet"/>
      </w:pPr>
      <w:r>
        <w:t>Construcción correcta de un ángulo de 60°. Es un ángulo agudo.</w:t>
      </w:r>
    </w:p>
    <w:p>
      <w:pPr>
        <w:pStyle w:val="ListBullet"/>
      </w:pPr>
      <w:r>
        <w:t>Tabla verdadero/falso: se valora según la corrección original.</w:t>
      </w:r>
    </w:p>
    <w:p>
      <w:pPr>
        <w:pStyle w:val="ListBullet"/>
      </w:pPr>
      <w:r>
        <w:t>Perímetro del rectángulo: 28 cm. Área del rectángulo: 45 cm².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